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Ind w:w="5495" w:type="dxa"/>
        <w:tblLook w:val="01E0" w:firstRow="1" w:lastRow="1" w:firstColumn="1" w:lastColumn="1" w:noHBand="0" w:noVBand="0"/>
      </w:tblPr>
      <w:tblGrid>
        <w:gridCol w:w="3567"/>
      </w:tblGrid>
      <w:tr w:rsidR="00CE0CE8" w:rsidRPr="006841D0" w:rsidTr="00557279">
        <w:trPr>
          <w:trHeight w:val="1828"/>
        </w:trPr>
        <w:tc>
          <w:tcPr>
            <w:tcW w:w="3717" w:type="dxa"/>
          </w:tcPr>
          <w:p w:rsidR="00CE0CE8" w:rsidRPr="006841D0" w:rsidRDefault="00CE0CE8" w:rsidP="00557279">
            <w:pPr>
              <w:jc w:val="center"/>
              <w:rPr>
                <w:sz w:val="24"/>
                <w:szCs w:val="24"/>
              </w:rPr>
            </w:pPr>
          </w:p>
          <w:p w:rsidR="00CE0CE8" w:rsidRPr="006841D0" w:rsidRDefault="00CE0CE8" w:rsidP="00557279">
            <w:pPr>
              <w:jc w:val="center"/>
              <w:rPr>
                <w:sz w:val="24"/>
                <w:szCs w:val="24"/>
              </w:rPr>
            </w:pPr>
            <w:r w:rsidRPr="006841D0">
              <w:rPr>
                <w:sz w:val="24"/>
                <w:szCs w:val="24"/>
              </w:rPr>
              <w:t xml:space="preserve">5.000,- Ft </w:t>
            </w:r>
          </w:p>
          <w:p w:rsidR="00CE0CE8" w:rsidRPr="006841D0" w:rsidRDefault="00CE0CE8" w:rsidP="00557279">
            <w:pPr>
              <w:jc w:val="center"/>
              <w:rPr>
                <w:sz w:val="24"/>
                <w:szCs w:val="24"/>
              </w:rPr>
            </w:pPr>
          </w:p>
          <w:p w:rsidR="00CE0CE8" w:rsidRPr="006841D0" w:rsidRDefault="00CE0CE8" w:rsidP="00557279">
            <w:pPr>
              <w:jc w:val="center"/>
              <w:rPr>
                <w:sz w:val="24"/>
                <w:szCs w:val="24"/>
              </w:rPr>
            </w:pPr>
            <w:r w:rsidRPr="006841D0">
              <w:rPr>
                <w:sz w:val="24"/>
                <w:szCs w:val="24"/>
              </w:rPr>
              <w:t xml:space="preserve">igazgatási szolgáltatási díj-köteles </w:t>
            </w:r>
          </w:p>
          <w:p w:rsidR="00CE0CE8" w:rsidRPr="006841D0" w:rsidRDefault="00CE0CE8" w:rsidP="005572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841D0">
              <w:rPr>
                <w:sz w:val="24"/>
                <w:szCs w:val="24"/>
              </w:rPr>
              <w:t xml:space="preserve">Fizetendő a </w:t>
            </w:r>
            <w:proofErr w:type="spellStart"/>
            <w:r w:rsidR="006841D0">
              <w:rPr>
                <w:sz w:val="24"/>
                <w:szCs w:val="24"/>
              </w:rPr>
              <w:t>Dányi</w:t>
            </w:r>
            <w:proofErr w:type="spellEnd"/>
            <w:r w:rsidRPr="006841D0">
              <w:rPr>
                <w:sz w:val="24"/>
                <w:szCs w:val="24"/>
              </w:rPr>
              <w:t xml:space="preserve"> Polgármesteri Hivatal pénztárába, vagy átutalással</w:t>
            </w:r>
          </w:p>
        </w:tc>
      </w:tr>
    </w:tbl>
    <w:p w:rsidR="00CE0CE8" w:rsidRPr="006841D0" w:rsidRDefault="00CE0CE8" w:rsidP="00CE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TELEPENGEDÉLY KIADÁSA IRÁNTI KÉRELEM</w:t>
      </w:r>
    </w:p>
    <w:p w:rsidR="00CE0CE8" w:rsidRPr="006841D0" w:rsidRDefault="00CE0CE8" w:rsidP="00CE0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az 57/2013.(II.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27.)Korm.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 xml:space="preserve"> rendelet 2. és 4. melléklet alapján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A kérelmező adatai:</w:t>
      </w:r>
    </w:p>
    <w:p w:rsidR="00CE0CE8" w:rsidRPr="006841D0" w:rsidRDefault="00CE0CE8" w:rsidP="00CE0CE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Neve: ……………………………………………………………………………………</w:t>
      </w:r>
    </w:p>
    <w:p w:rsidR="00CE0CE8" w:rsidRPr="006841D0" w:rsidRDefault="00CE0CE8" w:rsidP="00CE0CE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Székhelyének címe: ………………………………………………………………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>.</w:t>
      </w:r>
    </w:p>
    <w:p w:rsidR="00CE0CE8" w:rsidRPr="006841D0" w:rsidRDefault="00CE0CE8" w:rsidP="00CE0CE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Cégjegyzékszáma/vállalkozói igazolvány nyilvántartási száma: 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>.…………………</w:t>
      </w:r>
    </w:p>
    <w:p w:rsidR="00CE0CE8" w:rsidRPr="006841D0" w:rsidRDefault="00CE0CE8" w:rsidP="00CE0CE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Az engedélyezési eljárással kapcsolatban megbízott személy neve, telefonszáma, e-mail címe: ……………………………………………………………………………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>.</w:t>
      </w:r>
    </w:p>
    <w:p w:rsidR="00CE0CE8" w:rsidRPr="006841D0" w:rsidRDefault="00CE0CE8" w:rsidP="00CE0CE8">
      <w:pPr>
        <w:tabs>
          <w:tab w:val="center" w:pos="4536"/>
        </w:tabs>
        <w:ind w:left="420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A telephely adatai:</w:t>
      </w:r>
    </w:p>
    <w:p w:rsidR="00CE0CE8" w:rsidRPr="006841D0" w:rsidRDefault="00CE0CE8" w:rsidP="00CE0CE8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2.1. A telep tulajdonosa: ………………………………………………………………………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2.2. A telep címe: ………………………………………………………………………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>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2.3. Helyrajzi száma: ………………………</w:t>
      </w:r>
    </w:p>
    <w:p w:rsidR="00CE0CE8" w:rsidRPr="006841D0" w:rsidRDefault="00CE0CE8" w:rsidP="00CE0CE8">
      <w:pPr>
        <w:tabs>
          <w:tab w:val="center" w:pos="4962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2.4. A telep használatának 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jogcíme:  Tulajdonos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 xml:space="preserve">, társtulajdonos, haszonélvező, használó, bérlő 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A telepen folytatni kívánt ipari tevékenység(</w:t>
      </w:r>
      <w:proofErr w:type="spellStart"/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proofErr w:type="spellEnd"/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CE0CE8" w:rsidRPr="006841D0" w:rsidRDefault="00CE0CE8" w:rsidP="00CE0CE8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Az 57/2013.(II.27.) Korm. rendelet 2. melléklete szerinti megnevezés: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Használnak-e a telepen az ipari tevékenységgel összefüggésben: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lastRenderedPageBreak/>
        <w:t xml:space="preserve">4.1. Külön jogszabály alapján hatósági felügyelet alá tartozó nyomástartó 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   berendezést:</w:t>
      </w:r>
      <w:r w:rsidRPr="006841D0">
        <w:rPr>
          <w:rFonts w:ascii="Times New Roman" w:hAnsi="Times New Roman" w:cs="Times New Roman"/>
          <w:sz w:val="24"/>
          <w:szCs w:val="24"/>
        </w:rPr>
        <w:tab/>
        <w:t>igen</w:t>
      </w:r>
      <w:r w:rsidRPr="006841D0">
        <w:rPr>
          <w:rFonts w:ascii="Times New Roman" w:hAnsi="Times New Roman" w:cs="Times New Roman"/>
          <w:sz w:val="24"/>
          <w:szCs w:val="24"/>
        </w:rPr>
        <w:tab/>
        <w:t xml:space="preserve">nem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4.2. Külön jogszabály alapján hatósági felügyelet alá tartozó, 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   éghető vagy veszélyes folyadék tárolására szolgáló tartályt:</w:t>
      </w:r>
      <w:r w:rsidRPr="006841D0">
        <w:rPr>
          <w:rFonts w:ascii="Times New Roman" w:hAnsi="Times New Roman" w:cs="Times New Roman"/>
          <w:sz w:val="24"/>
          <w:szCs w:val="24"/>
        </w:rPr>
        <w:tab/>
        <w:t>igen</w:t>
      </w:r>
      <w:r w:rsidRPr="006841D0">
        <w:rPr>
          <w:rFonts w:ascii="Times New Roman" w:hAnsi="Times New Roman" w:cs="Times New Roman"/>
          <w:sz w:val="24"/>
          <w:szCs w:val="24"/>
        </w:rPr>
        <w:tab/>
        <w:t xml:space="preserve">nem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4.3. Ipari vagy mezőgazdasági gázfogyasztó készüléket:</w:t>
      </w:r>
      <w:r w:rsidRPr="006841D0">
        <w:rPr>
          <w:rFonts w:ascii="Times New Roman" w:hAnsi="Times New Roman" w:cs="Times New Roman"/>
          <w:sz w:val="24"/>
          <w:szCs w:val="24"/>
        </w:rPr>
        <w:tab/>
        <w:t>igen</w:t>
      </w:r>
      <w:r w:rsidRPr="006841D0">
        <w:rPr>
          <w:rFonts w:ascii="Times New Roman" w:hAnsi="Times New Roman" w:cs="Times New Roman"/>
          <w:sz w:val="24"/>
          <w:szCs w:val="24"/>
        </w:rPr>
        <w:tab/>
        <w:t xml:space="preserve">nem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4.4. Legalább 50 </w:t>
      </w:r>
      <w:proofErr w:type="spellStart"/>
      <w:r w:rsidRPr="006841D0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6841D0">
        <w:rPr>
          <w:rFonts w:ascii="Times New Roman" w:hAnsi="Times New Roman" w:cs="Times New Roman"/>
          <w:sz w:val="24"/>
          <w:szCs w:val="24"/>
        </w:rPr>
        <w:t xml:space="preserve"> beépített összteljesítményű, 0,4 kV vagy 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   nagyobb feszültségű villamos berendezést, rendszert:</w:t>
      </w:r>
      <w:r w:rsidRPr="006841D0">
        <w:rPr>
          <w:rFonts w:ascii="Times New Roman" w:hAnsi="Times New Roman" w:cs="Times New Roman"/>
          <w:sz w:val="24"/>
          <w:szCs w:val="24"/>
        </w:rPr>
        <w:tab/>
        <w:t>igen</w:t>
      </w:r>
      <w:r w:rsidRPr="006841D0">
        <w:rPr>
          <w:rFonts w:ascii="Times New Roman" w:hAnsi="Times New Roman" w:cs="Times New Roman"/>
          <w:sz w:val="24"/>
          <w:szCs w:val="24"/>
        </w:rPr>
        <w:tab/>
        <w:t xml:space="preserve">nem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4.5. Nem közforgalmú üzemanyagtöltő állomáson cseppfolyós, 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   vagy cseppfolyósított, illetve sűrítettgáz-üzemanyagtöltő</w:t>
      </w:r>
    </w:p>
    <w:p w:rsidR="00CE0CE8" w:rsidRPr="006841D0" w:rsidRDefault="00CE0CE8" w:rsidP="00CE0CE8">
      <w:pPr>
        <w:tabs>
          <w:tab w:val="left" w:pos="6237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   berendezést:</w:t>
      </w:r>
      <w:r w:rsidRPr="006841D0">
        <w:rPr>
          <w:rFonts w:ascii="Times New Roman" w:hAnsi="Times New Roman" w:cs="Times New Roman"/>
          <w:sz w:val="24"/>
          <w:szCs w:val="24"/>
        </w:rPr>
        <w:tab/>
        <w:t>igen</w:t>
      </w:r>
      <w:r w:rsidRPr="006841D0">
        <w:rPr>
          <w:rFonts w:ascii="Times New Roman" w:hAnsi="Times New Roman" w:cs="Times New Roman"/>
          <w:sz w:val="24"/>
          <w:szCs w:val="24"/>
        </w:rPr>
        <w:tab/>
        <w:t xml:space="preserve">nem </w:t>
      </w:r>
      <w:r w:rsidRPr="006841D0">
        <w:rPr>
          <w:rFonts w:ascii="Times New Roman" w:hAnsi="Times New Roman" w:cs="Times New Roman"/>
          <w:b/>
          <w:sz w:val="24"/>
          <w:szCs w:val="24"/>
        </w:rPr>
        <w:t>*</w:t>
      </w: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6841D0">
          <w:rPr>
            <w:rFonts w:ascii="Times New Roman" w:hAnsi="Times New Roman" w:cs="Times New Roman"/>
            <w:b/>
            <w:sz w:val="24"/>
            <w:szCs w:val="24"/>
          </w:rPr>
          <w:t xml:space="preserve">5. </w:t>
        </w:r>
        <w:r w:rsidRPr="006841D0">
          <w:rPr>
            <w:rFonts w:ascii="Times New Roman" w:hAnsi="Times New Roman" w:cs="Times New Roman"/>
            <w:b/>
            <w:sz w:val="24"/>
            <w:szCs w:val="24"/>
            <w:u w:val="single"/>
          </w:rPr>
          <w:t>A</w:t>
        </w:r>
      </w:smartTag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telep üzemeltetésének időtartama, </w:t>
      </w:r>
      <w:proofErr w:type="spellStart"/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műszakonként</w:t>
      </w:r>
      <w:proofErr w:type="spellEnd"/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 xml:space="preserve"> a napi munkavégzés idejének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   </w:t>
      </w: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megjelölésével: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Hétfő: …………………………….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Kedd: ………………………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>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Szerda: ……………………………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Csütörtök: …………………………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Péntek: …………………………….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Szombat: ………………………….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Vasárnap: …………………………</w:t>
      </w: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41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Környezetvédelmi tervfejezet</w:t>
      </w: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D0">
        <w:rPr>
          <w:rFonts w:ascii="Times New Roman" w:hAnsi="Times New Roman" w:cs="Times New Roman"/>
          <w:b/>
          <w:sz w:val="24"/>
          <w:szCs w:val="24"/>
        </w:rPr>
        <w:t>7</w:t>
      </w:r>
      <w:r w:rsidRPr="006841D0">
        <w:rPr>
          <w:rFonts w:ascii="Times New Roman" w:hAnsi="Times New Roman" w:cs="Times New Roman"/>
          <w:sz w:val="24"/>
          <w:szCs w:val="24"/>
        </w:rPr>
        <w:t xml:space="preserve">. </w:t>
      </w:r>
      <w:r w:rsidRPr="006841D0">
        <w:rPr>
          <w:rFonts w:ascii="Times New Roman" w:hAnsi="Times New Roman" w:cs="Times New Roman"/>
          <w:b/>
          <w:sz w:val="24"/>
          <w:szCs w:val="24"/>
          <w:u w:val="single"/>
        </w:rPr>
        <w:t>Csatolandó okiratok:</w:t>
      </w:r>
    </w:p>
    <w:p w:rsidR="00CE0CE8" w:rsidRPr="006841D0" w:rsidRDefault="00CE0CE8" w:rsidP="00CE0C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i/>
          <w:sz w:val="24"/>
          <w:szCs w:val="24"/>
        </w:rPr>
        <w:t>7.1.</w:t>
      </w:r>
      <w:r w:rsidRPr="006841D0">
        <w:rPr>
          <w:rFonts w:ascii="Times New Roman" w:hAnsi="Times New Roman" w:cs="Times New Roman"/>
          <w:sz w:val="24"/>
          <w:szCs w:val="24"/>
        </w:rPr>
        <w:t xml:space="preserve"> A hatályos ingatlan-nyilvántartási térképmásolat, melyen meg kell jelölni a jelen kérelem 4.1. alponttól 4.5. alpontig felsorolt berendezéseket, amennyiben azokat üzemeltetnek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i/>
          <w:sz w:val="24"/>
          <w:szCs w:val="24"/>
        </w:rPr>
        <w:t>7.2.</w:t>
      </w:r>
      <w:r w:rsidRPr="006841D0">
        <w:rPr>
          <w:rFonts w:ascii="Times New Roman" w:hAnsi="Times New Roman" w:cs="Times New Roman"/>
          <w:sz w:val="24"/>
          <w:szCs w:val="24"/>
        </w:rPr>
        <w:t xml:space="preserve"> Nem a kérelmező tulajdonában lévő telep esetében a telep használatának jogcímére (</w:t>
      </w:r>
      <w:proofErr w:type="gramStart"/>
      <w:r w:rsidRPr="006841D0">
        <w:rPr>
          <w:rFonts w:ascii="Times New Roman" w:hAnsi="Times New Roman" w:cs="Times New Roman"/>
          <w:sz w:val="24"/>
          <w:szCs w:val="24"/>
        </w:rPr>
        <w:t>bérlet,</w:t>
      </w:r>
      <w:proofErr w:type="gramEnd"/>
      <w:r w:rsidRPr="006841D0">
        <w:rPr>
          <w:rFonts w:ascii="Times New Roman" w:hAnsi="Times New Roman" w:cs="Times New Roman"/>
          <w:sz w:val="24"/>
          <w:szCs w:val="24"/>
        </w:rPr>
        <w:t xml:space="preserve"> stb.) vonatkozó igazoló okirat (a tulajdoni lap kivételével)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i/>
          <w:sz w:val="24"/>
          <w:szCs w:val="24"/>
        </w:rPr>
        <w:t>7.3.</w:t>
      </w:r>
      <w:r w:rsidRPr="006841D0">
        <w:rPr>
          <w:rFonts w:ascii="Times New Roman" w:hAnsi="Times New Roman" w:cs="Times New Roman"/>
          <w:sz w:val="24"/>
          <w:szCs w:val="24"/>
        </w:rPr>
        <w:t xml:space="preserve"> haszonélvezet esetében a haszonélvező, illetve közös tulajdon esetében a tulajdonostárs hozzájárulását igazoló okirat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i/>
          <w:sz w:val="24"/>
          <w:szCs w:val="24"/>
        </w:rPr>
        <w:t>7.4.</w:t>
      </w:r>
      <w:r w:rsidRPr="006841D0">
        <w:rPr>
          <w:rFonts w:ascii="Times New Roman" w:hAnsi="Times New Roman" w:cs="Times New Roman"/>
          <w:sz w:val="24"/>
          <w:szCs w:val="24"/>
        </w:rPr>
        <w:t xml:space="preserve"> Ha a tevékenységet társasház (lakásszövetkezet) külön tulajdonban álló, nem lakás céljára szolgáló helyiségében kívánja gyakorolni, akkor a társasház (lakásszövetkezet) képviseletére jogosult személy nevét és lakcímét tartalmazó irat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i/>
          <w:sz w:val="24"/>
          <w:szCs w:val="24"/>
        </w:rPr>
        <w:t>7.5.</w:t>
      </w:r>
      <w:r w:rsidRPr="006841D0">
        <w:rPr>
          <w:rFonts w:ascii="Times New Roman" w:hAnsi="Times New Roman" w:cs="Times New Roman"/>
          <w:sz w:val="24"/>
          <w:szCs w:val="24"/>
        </w:rPr>
        <w:t xml:space="preserve"> Az eljárási díj (</w:t>
      </w:r>
      <w:smartTag w:uri="urn:schemas-microsoft-com:office:smarttags" w:element="metricconverter">
        <w:smartTagPr>
          <w:attr w:name="ProductID" w:val="5.000 Ft"/>
        </w:smartTagPr>
        <w:r w:rsidRPr="006841D0">
          <w:rPr>
            <w:rFonts w:ascii="Times New Roman" w:hAnsi="Times New Roman" w:cs="Times New Roman"/>
            <w:sz w:val="24"/>
            <w:szCs w:val="24"/>
          </w:rPr>
          <w:t>5.000 Ft</w:t>
        </w:r>
      </w:smartTag>
      <w:r w:rsidRPr="006841D0">
        <w:rPr>
          <w:rFonts w:ascii="Times New Roman" w:hAnsi="Times New Roman" w:cs="Times New Roman"/>
          <w:sz w:val="24"/>
          <w:szCs w:val="24"/>
        </w:rPr>
        <w:t>) és a szakhatósági díjak befizetéséről szóló iratok másolata</w:t>
      </w:r>
    </w:p>
    <w:p w:rsidR="00CE0CE8" w:rsidRPr="006841D0" w:rsidRDefault="00CE0CE8" w:rsidP="00CE0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2268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AA191A" w:rsidP="00CE0CE8">
      <w:pPr>
        <w:tabs>
          <w:tab w:val="left" w:leader="do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Dány</w:t>
      </w:r>
      <w:r w:rsidR="00CE0CE8" w:rsidRPr="006841D0">
        <w:rPr>
          <w:rFonts w:ascii="Times New Roman" w:hAnsi="Times New Roman" w:cs="Times New Roman"/>
          <w:b/>
          <w:sz w:val="24"/>
          <w:szCs w:val="24"/>
        </w:rPr>
        <w:t>,</w:t>
      </w:r>
      <w:r w:rsidR="00CE0CE8" w:rsidRPr="006841D0">
        <w:rPr>
          <w:rFonts w:ascii="Times New Roman" w:hAnsi="Times New Roman" w:cs="Times New Roman"/>
          <w:sz w:val="24"/>
          <w:szCs w:val="24"/>
        </w:rPr>
        <w:t xml:space="preserve"> 20 …… év …………………</w:t>
      </w:r>
      <w:proofErr w:type="gramStart"/>
      <w:r w:rsidR="00CE0CE8"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0CE8" w:rsidRPr="006841D0">
        <w:rPr>
          <w:rFonts w:ascii="Times New Roman" w:hAnsi="Times New Roman" w:cs="Times New Roman"/>
          <w:sz w:val="24"/>
          <w:szCs w:val="24"/>
        </w:rPr>
        <w:t xml:space="preserve">. hónap </w:t>
      </w:r>
      <w:proofErr w:type="gramStart"/>
      <w:r w:rsidR="00CE0CE8" w:rsidRPr="006841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0CE8" w:rsidRPr="006841D0">
        <w:rPr>
          <w:rFonts w:ascii="Times New Roman" w:hAnsi="Times New Roman" w:cs="Times New Roman"/>
          <w:sz w:val="24"/>
          <w:szCs w:val="24"/>
        </w:rPr>
        <w:t>. nap</w:t>
      </w:r>
      <w:r w:rsidR="00CE0CE8" w:rsidRPr="006841D0">
        <w:rPr>
          <w:rFonts w:ascii="Times New Roman" w:hAnsi="Times New Roman" w:cs="Times New Roman"/>
          <w:sz w:val="24"/>
          <w:szCs w:val="24"/>
        </w:rPr>
        <w:tab/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Kapcsolat tartás formája (</w:t>
      </w:r>
      <w:r w:rsidRPr="006841D0">
        <w:rPr>
          <w:rFonts w:ascii="Times New Roman" w:hAnsi="Times New Roman" w:cs="Times New Roman"/>
          <w:i/>
          <w:sz w:val="24"/>
          <w:szCs w:val="24"/>
          <w:u w:val="single"/>
        </w:rPr>
        <w:t>megfelelő rész aláhúzandó</w:t>
      </w:r>
      <w:r w:rsidRPr="006841D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Írásban (postai úton, telefaxon, személyesen átadott irat útján, kézbesítési meghatalmazott útján, kézbesítési ügygondnok útján, hirdetményi úton, törvényben meghatározott elektronikus úton)</w:t>
      </w:r>
    </w:p>
    <w:p w:rsidR="00CE0CE8" w:rsidRPr="006841D0" w:rsidRDefault="00CE0CE8" w:rsidP="00CE0C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>Szóban</w:t>
      </w: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Az eljárás megindításáról kér-e értesítést </w:t>
      </w:r>
      <w:r w:rsidRPr="006841D0">
        <w:rPr>
          <w:rFonts w:ascii="Times New Roman" w:hAnsi="Times New Roman" w:cs="Times New Roman"/>
          <w:sz w:val="24"/>
          <w:szCs w:val="24"/>
        </w:rPr>
        <w:tab/>
      </w:r>
      <w:r w:rsidRPr="006841D0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CE0CE8" w:rsidRPr="006841D0" w:rsidRDefault="00CE0CE8" w:rsidP="00CE0CE8">
      <w:pPr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tabs>
          <w:tab w:val="left" w:pos="4962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ab/>
      </w:r>
      <w:r w:rsidRPr="006841D0">
        <w:rPr>
          <w:rFonts w:ascii="Times New Roman" w:hAnsi="Times New Roman" w:cs="Times New Roman"/>
          <w:sz w:val="24"/>
          <w:szCs w:val="24"/>
        </w:rPr>
        <w:tab/>
      </w:r>
    </w:p>
    <w:p w:rsidR="00CE0CE8" w:rsidRPr="006841D0" w:rsidRDefault="00CE0CE8" w:rsidP="00CE0CE8">
      <w:pPr>
        <w:tabs>
          <w:tab w:val="center" w:pos="666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ab/>
      </w:r>
      <w:r w:rsidRPr="006841D0">
        <w:rPr>
          <w:rFonts w:ascii="Times New Roman" w:hAnsi="Times New Roman" w:cs="Times New Roman"/>
          <w:b/>
          <w:sz w:val="24"/>
          <w:szCs w:val="24"/>
        </w:rPr>
        <w:t>kérelmező (cégszerű) aláírása</w:t>
      </w:r>
    </w:p>
    <w:p w:rsidR="00CE0CE8" w:rsidRPr="006841D0" w:rsidRDefault="00CE0CE8" w:rsidP="00CE0CE8">
      <w:pPr>
        <w:tabs>
          <w:tab w:val="center" w:pos="666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41D0">
        <w:rPr>
          <w:rFonts w:ascii="Times New Roman" w:hAnsi="Times New Roman" w:cs="Times New Roman"/>
          <w:b/>
          <w:sz w:val="24"/>
          <w:szCs w:val="24"/>
        </w:rPr>
        <w:tab/>
        <w:t>(Telefonszáma: …………………………...)</w:t>
      </w:r>
    </w:p>
    <w:p w:rsidR="00CE0CE8" w:rsidRPr="006841D0" w:rsidRDefault="00CE0CE8" w:rsidP="00CE0CE8">
      <w:pPr>
        <w:tabs>
          <w:tab w:val="center" w:pos="666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CE8" w:rsidRPr="006841D0" w:rsidRDefault="00CE0CE8" w:rsidP="00CE0CE8">
      <w:pPr>
        <w:tabs>
          <w:tab w:val="left" w:pos="1701"/>
          <w:tab w:val="left" w:pos="5670"/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0CE8" w:rsidRPr="006841D0" w:rsidRDefault="00CE0CE8" w:rsidP="00CE0CE8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 w:rsidRPr="00684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E8" w:rsidRPr="006841D0" w:rsidRDefault="00CE0CE8" w:rsidP="00CE0CE8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CE0CE8" w:rsidRPr="006841D0" w:rsidRDefault="00CE0CE8" w:rsidP="00CE0CE8">
      <w:pPr>
        <w:pStyle w:val="NormlWeb"/>
        <w:spacing w:before="160" w:beforeAutospacing="0" w:after="160" w:afterAutospacing="0"/>
      </w:pPr>
      <w:r w:rsidRPr="006841D0">
        <w:rPr>
          <w:i/>
          <w:iCs/>
          <w:u w:val="single"/>
        </w:rPr>
        <w:t>2. melléklet az 57/2013. (II. 27.) Korm. rendelethez</w:t>
      </w:r>
    </w:p>
    <w:p w:rsidR="00CE0CE8" w:rsidRPr="006841D0" w:rsidRDefault="00CE0CE8" w:rsidP="00CE0CE8">
      <w:pPr>
        <w:pStyle w:val="NormlWeb"/>
        <w:spacing w:before="160" w:beforeAutospacing="0" w:after="160" w:afterAutospacing="0"/>
      </w:pPr>
      <w:r w:rsidRPr="006841D0">
        <w:rPr>
          <w:b/>
          <w:bCs/>
        </w:rPr>
        <w:t>Telepengedély-köteles tevékenységek</w:t>
      </w:r>
    </w:p>
    <w:p w:rsidR="00CE0CE8" w:rsidRPr="006841D0" w:rsidRDefault="00CE0CE8" w:rsidP="00CE0CE8">
      <w:pPr>
        <w:pStyle w:val="NormlWeb"/>
      </w:pPr>
      <w:r w:rsidRPr="006841D0">
        <w:t>1. acélcsőgyártás</w:t>
      </w:r>
    </w:p>
    <w:p w:rsidR="00CE0CE8" w:rsidRPr="006841D0" w:rsidRDefault="00CE0CE8" w:rsidP="00CE0CE8">
      <w:pPr>
        <w:pStyle w:val="NormlWeb"/>
      </w:pPr>
      <w:r w:rsidRPr="006841D0">
        <w:t>2. acél tárolóeszköz gyártása</w:t>
      </w:r>
    </w:p>
    <w:p w:rsidR="00CE0CE8" w:rsidRPr="006841D0" w:rsidRDefault="00CE0CE8" w:rsidP="00CE0CE8">
      <w:pPr>
        <w:pStyle w:val="NormlWeb"/>
      </w:pPr>
      <w:r w:rsidRPr="006841D0">
        <w:t>3. alumínium gyártása, kivéve a timföld (alumínium- oxid) gyártása</w:t>
      </w:r>
    </w:p>
    <w:p w:rsidR="00CE0CE8" w:rsidRPr="006841D0" w:rsidRDefault="00CE0CE8" w:rsidP="00CE0CE8">
      <w:pPr>
        <w:pStyle w:val="NormlWeb"/>
      </w:pPr>
      <w:r w:rsidRPr="006841D0">
        <w:t>4. bányászati, építőipari gép gyártása</w:t>
      </w:r>
    </w:p>
    <w:p w:rsidR="00CE0CE8" w:rsidRPr="006841D0" w:rsidRDefault="00CE0CE8" w:rsidP="00CE0CE8">
      <w:pPr>
        <w:pStyle w:val="NormlWeb"/>
      </w:pPr>
      <w:r w:rsidRPr="006841D0">
        <w:t>5. dohánytermék gyártása</w:t>
      </w:r>
    </w:p>
    <w:p w:rsidR="00CE0CE8" w:rsidRPr="006841D0" w:rsidRDefault="00CE0CE8" w:rsidP="00CE0CE8">
      <w:pPr>
        <w:pStyle w:val="NormlWeb"/>
      </w:pPr>
      <w:r w:rsidRPr="006841D0">
        <w:t>6. egyéb gumitermék gyártása</w:t>
      </w:r>
    </w:p>
    <w:p w:rsidR="00CE0CE8" w:rsidRPr="006841D0" w:rsidRDefault="00CE0CE8" w:rsidP="00CE0CE8">
      <w:pPr>
        <w:pStyle w:val="NormlWeb"/>
      </w:pPr>
      <w:r w:rsidRPr="006841D0">
        <w:t>7. előre kevert beton gyártása</w:t>
      </w:r>
    </w:p>
    <w:p w:rsidR="00CE0CE8" w:rsidRPr="006841D0" w:rsidRDefault="00CE0CE8" w:rsidP="00CE0CE8">
      <w:pPr>
        <w:pStyle w:val="NormlWeb"/>
      </w:pPr>
      <w:r w:rsidRPr="006841D0">
        <w:t>8. égetett agyag építőanyag gyártása</w:t>
      </w:r>
    </w:p>
    <w:p w:rsidR="00CE0CE8" w:rsidRPr="006841D0" w:rsidRDefault="00CE0CE8" w:rsidP="00CE0CE8">
      <w:pPr>
        <w:pStyle w:val="NormlWeb"/>
      </w:pPr>
      <w:r w:rsidRPr="006841D0">
        <w:t xml:space="preserve">9. festék, </w:t>
      </w:r>
      <w:proofErr w:type="spellStart"/>
      <w:r w:rsidRPr="006841D0">
        <w:t>bevonóanyag</w:t>
      </w:r>
      <w:proofErr w:type="spellEnd"/>
      <w:r w:rsidRPr="006841D0">
        <w:t xml:space="preserve"> gyártása</w:t>
      </w:r>
    </w:p>
    <w:p w:rsidR="00CE0CE8" w:rsidRPr="006841D0" w:rsidRDefault="00CE0CE8" w:rsidP="00CE0CE8">
      <w:pPr>
        <w:pStyle w:val="NormlWeb"/>
      </w:pPr>
      <w:r w:rsidRPr="006841D0">
        <w:t>10. fémalakítás, porkohászat</w:t>
      </w:r>
    </w:p>
    <w:p w:rsidR="00CE0CE8" w:rsidRPr="006841D0" w:rsidRDefault="00CE0CE8" w:rsidP="00CE0CE8">
      <w:pPr>
        <w:pStyle w:val="NormlWeb"/>
      </w:pPr>
      <w:r w:rsidRPr="006841D0">
        <w:t>11. fém épületelem gyártása</w:t>
      </w:r>
    </w:p>
    <w:p w:rsidR="00CE0CE8" w:rsidRPr="006841D0" w:rsidRDefault="00CE0CE8" w:rsidP="00CE0CE8">
      <w:pPr>
        <w:pStyle w:val="NormlWeb"/>
      </w:pPr>
      <w:r w:rsidRPr="006841D0">
        <w:t>12. fémfelület-kezelés</w:t>
      </w:r>
    </w:p>
    <w:p w:rsidR="00CE0CE8" w:rsidRPr="006841D0" w:rsidRDefault="00CE0CE8" w:rsidP="00CE0CE8">
      <w:pPr>
        <w:pStyle w:val="NormlWeb"/>
      </w:pPr>
      <w:r w:rsidRPr="006841D0">
        <w:t>13. fémmegmunkálás</w:t>
      </w:r>
    </w:p>
    <w:p w:rsidR="00CE0CE8" w:rsidRPr="006841D0" w:rsidRDefault="00CE0CE8" w:rsidP="00CE0CE8">
      <w:pPr>
        <w:pStyle w:val="NormlWeb"/>
      </w:pPr>
      <w:r w:rsidRPr="006841D0">
        <w:t>14. fémöntés alágazatba tartozó tevékenységek</w:t>
      </w:r>
    </w:p>
    <w:p w:rsidR="00CE0CE8" w:rsidRPr="006841D0" w:rsidRDefault="00CE0CE8" w:rsidP="00CE0CE8">
      <w:pPr>
        <w:pStyle w:val="NormlWeb"/>
      </w:pPr>
      <w:r w:rsidRPr="006841D0">
        <w:t>15. fémszerkezet gyártása</w:t>
      </w:r>
    </w:p>
    <w:p w:rsidR="00CE0CE8" w:rsidRPr="006841D0" w:rsidRDefault="00CE0CE8" w:rsidP="00CE0CE8">
      <w:pPr>
        <w:pStyle w:val="NormlWeb"/>
      </w:pPr>
      <w:r w:rsidRPr="006841D0">
        <w:t>16. fémtartály gyártása</w:t>
      </w:r>
    </w:p>
    <w:p w:rsidR="00CE0CE8" w:rsidRPr="006841D0" w:rsidRDefault="00CE0CE8" w:rsidP="00CE0CE8">
      <w:pPr>
        <w:pStyle w:val="NormlWeb"/>
      </w:pPr>
      <w:r w:rsidRPr="006841D0">
        <w:t>17. fűrészárugyártás</w:t>
      </w:r>
    </w:p>
    <w:p w:rsidR="00CE0CE8" w:rsidRPr="006841D0" w:rsidRDefault="00CE0CE8" w:rsidP="00CE0CE8">
      <w:pPr>
        <w:pStyle w:val="NormlWeb"/>
      </w:pPr>
      <w:r w:rsidRPr="006841D0">
        <w:t>18. gépjármű-karosszéria, pótkocsi gyártása</w:t>
      </w:r>
    </w:p>
    <w:p w:rsidR="00CE0CE8" w:rsidRPr="006841D0" w:rsidRDefault="00CE0CE8" w:rsidP="00CE0CE8">
      <w:pPr>
        <w:pStyle w:val="NormlWeb"/>
      </w:pPr>
      <w:r w:rsidRPr="006841D0">
        <w:t>19. gőzkazán gyártása</w:t>
      </w:r>
    </w:p>
    <w:p w:rsidR="00CE0CE8" w:rsidRPr="006841D0" w:rsidRDefault="00CE0CE8" w:rsidP="00CE0CE8">
      <w:pPr>
        <w:pStyle w:val="NormlWeb"/>
      </w:pPr>
      <w:r w:rsidRPr="006841D0">
        <w:t>20. gumiabroncs, gumitömlő gyártása</w:t>
      </w:r>
    </w:p>
    <w:p w:rsidR="00CE0CE8" w:rsidRPr="006841D0" w:rsidRDefault="00CE0CE8" w:rsidP="00CE0CE8">
      <w:pPr>
        <w:pStyle w:val="NormlWeb"/>
      </w:pPr>
      <w:r w:rsidRPr="006841D0">
        <w:t>21. habarcsgyártás</w:t>
      </w:r>
    </w:p>
    <w:p w:rsidR="00CE0CE8" w:rsidRPr="006841D0" w:rsidRDefault="00CE0CE8" w:rsidP="00CE0CE8">
      <w:pPr>
        <w:pStyle w:val="NormlWeb"/>
      </w:pPr>
      <w:r w:rsidRPr="006841D0">
        <w:lastRenderedPageBreak/>
        <w:t>22. háztartási, egészségügyi papírtermék gyártása</w:t>
      </w:r>
    </w:p>
    <w:p w:rsidR="00CE0CE8" w:rsidRPr="006841D0" w:rsidRDefault="00CE0CE8" w:rsidP="00CE0CE8">
      <w:pPr>
        <w:pStyle w:val="NormlWeb"/>
      </w:pPr>
      <w:r w:rsidRPr="006841D0">
        <w:t>23. hidegen hajlított acélidom gyártása</w:t>
      </w:r>
    </w:p>
    <w:p w:rsidR="00CE0CE8" w:rsidRPr="006841D0" w:rsidRDefault="00CE0CE8" w:rsidP="00CE0CE8">
      <w:pPr>
        <w:pStyle w:val="NormlWeb"/>
      </w:pPr>
      <w:r w:rsidRPr="006841D0">
        <w:t>24. hidegen hengerelt keskeny acélszalag gyártása</w:t>
      </w:r>
    </w:p>
    <w:p w:rsidR="00CE0CE8" w:rsidRPr="006841D0" w:rsidRDefault="00CE0CE8" w:rsidP="00CE0CE8">
      <w:pPr>
        <w:pStyle w:val="NormlWeb"/>
      </w:pPr>
      <w:r w:rsidRPr="006841D0">
        <w:t>25. hidegen húzott acélhuzal gyártása</w:t>
      </w:r>
    </w:p>
    <w:p w:rsidR="00CE0CE8" w:rsidRPr="006841D0" w:rsidRDefault="00CE0CE8" w:rsidP="00CE0CE8">
      <w:pPr>
        <w:pStyle w:val="NormlWeb"/>
      </w:pPr>
      <w:r w:rsidRPr="006841D0">
        <w:t>26. hidegen húzott acélrúd gyártása</w:t>
      </w:r>
    </w:p>
    <w:p w:rsidR="00CE0CE8" w:rsidRPr="006841D0" w:rsidRDefault="00CE0CE8" w:rsidP="00CE0CE8">
      <w:pPr>
        <w:pStyle w:val="NormlWeb"/>
      </w:pPr>
      <w:r w:rsidRPr="006841D0">
        <w:t>27. hidraulikus, pneumatikus berendezés gyártása</w:t>
      </w:r>
    </w:p>
    <w:p w:rsidR="00CE0CE8" w:rsidRPr="006841D0" w:rsidRDefault="00CE0CE8" w:rsidP="00CE0CE8">
      <w:pPr>
        <w:pStyle w:val="NormlWeb"/>
      </w:pPr>
      <w:r w:rsidRPr="006841D0">
        <w:t>28. huzaltermék gyártása</w:t>
      </w:r>
    </w:p>
    <w:p w:rsidR="00CE0CE8" w:rsidRPr="006841D0" w:rsidRDefault="00CE0CE8" w:rsidP="00CE0CE8">
      <w:pPr>
        <w:pStyle w:val="NormlWeb"/>
      </w:pPr>
      <w:r w:rsidRPr="006841D0">
        <w:t>29. kohászati gép gyártása</w:t>
      </w:r>
    </w:p>
    <w:p w:rsidR="00CE0CE8" w:rsidRPr="006841D0" w:rsidRDefault="00CE0CE8" w:rsidP="00CE0CE8">
      <w:pPr>
        <w:pStyle w:val="NormlWeb"/>
      </w:pPr>
      <w:r w:rsidRPr="006841D0">
        <w:t>30. könnyűfém csomagolóeszköz gyártása</w:t>
      </w:r>
    </w:p>
    <w:p w:rsidR="00CE0CE8" w:rsidRPr="006841D0" w:rsidRDefault="00CE0CE8" w:rsidP="00CE0CE8">
      <w:pPr>
        <w:pStyle w:val="NormlWeb"/>
      </w:pPr>
      <w:r w:rsidRPr="006841D0">
        <w:t>31. kötőelem, csavar gyártása</w:t>
      </w:r>
    </w:p>
    <w:p w:rsidR="00CE0CE8" w:rsidRPr="006841D0" w:rsidRDefault="00CE0CE8" w:rsidP="00CE0CE8">
      <w:pPr>
        <w:pStyle w:val="NormlWeb"/>
      </w:pPr>
      <w:r w:rsidRPr="006841D0">
        <w:t>32. központi fűtési kazán, radiátor gyártása</w:t>
      </w:r>
    </w:p>
    <w:p w:rsidR="00CE0CE8" w:rsidRPr="006841D0" w:rsidRDefault="00CE0CE8" w:rsidP="00CE0CE8">
      <w:pPr>
        <w:pStyle w:val="NormlWeb"/>
      </w:pPr>
      <w:r w:rsidRPr="006841D0">
        <w:t>33. közúti jármű, járműmotor alkatrészeinek gyártása</w:t>
      </w:r>
    </w:p>
    <w:p w:rsidR="00CE0CE8" w:rsidRPr="006841D0" w:rsidRDefault="00CE0CE8" w:rsidP="00CE0CE8">
      <w:pPr>
        <w:pStyle w:val="NormlWeb"/>
      </w:pPr>
      <w:r w:rsidRPr="006841D0">
        <w:t>34. kőolaj-feldolgozás</w:t>
      </w:r>
    </w:p>
    <w:p w:rsidR="00CE0CE8" w:rsidRPr="006841D0" w:rsidRDefault="00CE0CE8" w:rsidP="00CE0CE8">
      <w:pPr>
        <w:pStyle w:val="NormlWeb"/>
      </w:pPr>
      <w:r w:rsidRPr="006841D0">
        <w:t>35. máshová nem sorolt egyéb általános rendeltetésű gép gyártása</w:t>
      </w:r>
    </w:p>
    <w:p w:rsidR="00CE0CE8" w:rsidRPr="006841D0" w:rsidRDefault="00CE0CE8" w:rsidP="00CE0CE8">
      <w:pPr>
        <w:pStyle w:val="NormlWeb"/>
      </w:pPr>
      <w:r w:rsidRPr="006841D0">
        <w:t>36. máshová nem sorolt egyéb fémfeldolgozási termék gyártása</w:t>
      </w:r>
    </w:p>
    <w:p w:rsidR="00CE0CE8" w:rsidRPr="006841D0" w:rsidRDefault="00CE0CE8" w:rsidP="00CE0CE8">
      <w:pPr>
        <w:pStyle w:val="NormlWeb"/>
      </w:pPr>
      <w:r w:rsidRPr="006841D0">
        <w:t>37. máshová nem sorolt egyéb jármű gyártása</w:t>
      </w:r>
    </w:p>
    <w:p w:rsidR="00CE0CE8" w:rsidRPr="006841D0" w:rsidRDefault="00CE0CE8" w:rsidP="00CE0CE8">
      <w:pPr>
        <w:pStyle w:val="NormlWeb"/>
      </w:pPr>
      <w:r w:rsidRPr="006841D0">
        <w:t>38. máshová nem sorolt egyéb nemfém ásványi termék gyártása</w:t>
      </w:r>
    </w:p>
    <w:p w:rsidR="00CE0CE8" w:rsidRPr="006841D0" w:rsidRDefault="00CE0CE8" w:rsidP="00CE0CE8">
      <w:pPr>
        <w:pStyle w:val="NormlWeb"/>
      </w:pPr>
      <w:r w:rsidRPr="006841D0">
        <w:t>39. máshová nem sorolt egyéb speciális gép gyártása</w:t>
      </w:r>
    </w:p>
    <w:p w:rsidR="00CE0CE8" w:rsidRPr="006841D0" w:rsidRDefault="00CE0CE8" w:rsidP="00CE0CE8">
      <w:pPr>
        <w:pStyle w:val="NormlWeb"/>
      </w:pPr>
      <w:r w:rsidRPr="006841D0">
        <w:t>40. máshová nem sorolt egyéb vegyi termék gyártása</w:t>
      </w:r>
    </w:p>
    <w:p w:rsidR="00CE0CE8" w:rsidRPr="006841D0" w:rsidRDefault="00CE0CE8" w:rsidP="00CE0CE8">
      <w:pPr>
        <w:pStyle w:val="NormlWeb"/>
      </w:pPr>
      <w:r w:rsidRPr="006841D0">
        <w:t>41. mezőgazdasági vegyi termék gyártása, raktározása, tárolás</w:t>
      </w:r>
    </w:p>
    <w:p w:rsidR="00CE0CE8" w:rsidRPr="006841D0" w:rsidRDefault="00CE0CE8" w:rsidP="00CE0CE8">
      <w:pPr>
        <w:pStyle w:val="NormlWeb"/>
      </w:pPr>
      <w:r w:rsidRPr="006841D0">
        <w:t>42. mezőgazdasági, erdészeti gép gyártása</w:t>
      </w:r>
    </w:p>
    <w:p w:rsidR="00CE0CE8" w:rsidRPr="006841D0" w:rsidRDefault="00CE0CE8" w:rsidP="00CE0CE8">
      <w:pPr>
        <w:pStyle w:val="NormlWeb"/>
      </w:pPr>
      <w:r w:rsidRPr="006841D0">
        <w:t>43. mész-, gipszgyártás</w:t>
      </w:r>
    </w:p>
    <w:p w:rsidR="00CE0CE8" w:rsidRPr="006841D0" w:rsidRDefault="00CE0CE8" w:rsidP="00CE0CE8">
      <w:pPr>
        <w:pStyle w:val="NormlWeb"/>
      </w:pPr>
      <w:r w:rsidRPr="006841D0">
        <w:t>44. motorkerékpár gyártása</w:t>
      </w:r>
    </w:p>
    <w:p w:rsidR="00CE0CE8" w:rsidRPr="006841D0" w:rsidRDefault="00CE0CE8" w:rsidP="00CE0CE8">
      <w:pPr>
        <w:pStyle w:val="NormlWeb"/>
      </w:pPr>
      <w:r w:rsidRPr="006841D0">
        <w:t>45. motor, turbina gyártása (kivéve: légi, közútijármű-motor)</w:t>
      </w:r>
    </w:p>
    <w:p w:rsidR="00CE0CE8" w:rsidRPr="006841D0" w:rsidRDefault="00CE0CE8" w:rsidP="00CE0CE8">
      <w:pPr>
        <w:pStyle w:val="NormlWeb"/>
      </w:pPr>
      <w:r w:rsidRPr="006841D0">
        <w:t>46. műanyag csomagolóeszköz gyártása</w:t>
      </w:r>
    </w:p>
    <w:p w:rsidR="00CE0CE8" w:rsidRPr="006841D0" w:rsidRDefault="00CE0CE8" w:rsidP="00CE0CE8">
      <w:pPr>
        <w:pStyle w:val="NormlWeb"/>
      </w:pPr>
      <w:r w:rsidRPr="006841D0">
        <w:lastRenderedPageBreak/>
        <w:t>47. műanyag építőanyag gyártása</w:t>
      </w:r>
    </w:p>
    <w:p w:rsidR="00CE0CE8" w:rsidRPr="006841D0" w:rsidRDefault="00CE0CE8" w:rsidP="00CE0CE8">
      <w:pPr>
        <w:pStyle w:val="NormlWeb"/>
      </w:pPr>
      <w:r w:rsidRPr="006841D0">
        <w:t>48. műanyag lap, lemez, fólia, cső, profil gyártása</w:t>
      </w:r>
    </w:p>
    <w:p w:rsidR="00CE0CE8" w:rsidRPr="006841D0" w:rsidRDefault="00CE0CE8" w:rsidP="00CE0CE8">
      <w:pPr>
        <w:pStyle w:val="NormlWeb"/>
      </w:pPr>
      <w:r w:rsidRPr="006841D0">
        <w:t>49. műanyag-, gumifeldolgozó gép gyártása</w:t>
      </w:r>
    </w:p>
    <w:p w:rsidR="00CE0CE8" w:rsidRPr="006841D0" w:rsidRDefault="00CE0CE8" w:rsidP="00CE0CE8">
      <w:pPr>
        <w:pStyle w:val="NormlWeb"/>
      </w:pPr>
      <w:r w:rsidRPr="006841D0">
        <w:t>50. műtrágya, nitrogénvegyület gyártása, raktározása, tárolása</w:t>
      </w:r>
    </w:p>
    <w:p w:rsidR="00CE0CE8" w:rsidRPr="006841D0" w:rsidRDefault="00CE0CE8" w:rsidP="00CE0CE8">
      <w:pPr>
        <w:pStyle w:val="NormlWeb"/>
      </w:pPr>
      <w:r w:rsidRPr="006841D0">
        <w:t>51. nem háztartási hűtő, légállapot-szabályozó gyártása</w:t>
      </w:r>
    </w:p>
    <w:p w:rsidR="00CE0CE8" w:rsidRPr="006841D0" w:rsidRDefault="00CE0CE8" w:rsidP="00CE0CE8">
      <w:pPr>
        <w:pStyle w:val="NormlWeb"/>
      </w:pPr>
      <w:r w:rsidRPr="006841D0">
        <w:t>52. nemesfémgyártás</w:t>
      </w:r>
    </w:p>
    <w:p w:rsidR="00CE0CE8" w:rsidRPr="006841D0" w:rsidRDefault="00CE0CE8" w:rsidP="00CE0CE8">
      <w:pPr>
        <w:pStyle w:val="NormlWeb"/>
      </w:pPr>
      <w:r w:rsidRPr="006841D0">
        <w:t>53. ólom, cink, ón gyártása</w:t>
      </w:r>
    </w:p>
    <w:p w:rsidR="00CE0CE8" w:rsidRPr="006841D0" w:rsidRDefault="00CE0CE8" w:rsidP="00CE0CE8">
      <w:pPr>
        <w:pStyle w:val="NormlWeb"/>
      </w:pPr>
      <w:r w:rsidRPr="006841D0">
        <w:t>54. papírgyártás</w:t>
      </w:r>
    </w:p>
    <w:p w:rsidR="00CE0CE8" w:rsidRPr="006841D0" w:rsidRDefault="00CE0CE8" w:rsidP="00CE0CE8">
      <w:pPr>
        <w:pStyle w:val="NormlWeb"/>
      </w:pPr>
      <w:r w:rsidRPr="006841D0">
        <w:t>55. papíripari gép gyártása</w:t>
      </w:r>
    </w:p>
    <w:p w:rsidR="00CE0CE8" w:rsidRPr="006841D0" w:rsidRDefault="00CE0CE8" w:rsidP="00CE0CE8">
      <w:pPr>
        <w:pStyle w:val="NormlWeb"/>
      </w:pPr>
      <w:r w:rsidRPr="006841D0">
        <w:t>56. ragasztószergyártás</w:t>
      </w:r>
    </w:p>
    <w:p w:rsidR="00CE0CE8" w:rsidRPr="006841D0" w:rsidRDefault="00CE0CE8" w:rsidP="00CE0CE8">
      <w:pPr>
        <w:pStyle w:val="NormlWeb"/>
      </w:pPr>
      <w:r w:rsidRPr="006841D0">
        <w:t>57. rézgyártás</w:t>
      </w:r>
    </w:p>
    <w:p w:rsidR="00CE0CE8" w:rsidRPr="006841D0" w:rsidRDefault="00CE0CE8" w:rsidP="00CE0CE8">
      <w:pPr>
        <w:pStyle w:val="NormlWeb"/>
      </w:pPr>
      <w:r w:rsidRPr="006841D0">
        <w:t>58. szálerősítésű cement gyártása</w:t>
      </w:r>
    </w:p>
    <w:p w:rsidR="00CE0CE8" w:rsidRPr="006841D0" w:rsidRDefault="00CE0CE8" w:rsidP="00CE0CE8">
      <w:pPr>
        <w:pStyle w:val="NormlWeb"/>
      </w:pPr>
      <w:r w:rsidRPr="006841D0">
        <w:t>59. száloptikai kábel gyártása</w:t>
      </w:r>
    </w:p>
    <w:p w:rsidR="00CE0CE8" w:rsidRPr="006841D0" w:rsidRDefault="00CE0CE8" w:rsidP="00CE0CE8">
      <w:pPr>
        <w:pStyle w:val="NormlWeb"/>
      </w:pPr>
      <w:r w:rsidRPr="006841D0">
        <w:t>60. szintetikus kaucsuk alapanyag gyártása</w:t>
      </w:r>
    </w:p>
    <w:p w:rsidR="00CE0CE8" w:rsidRPr="006841D0" w:rsidRDefault="00CE0CE8" w:rsidP="00CE0CE8">
      <w:pPr>
        <w:pStyle w:val="NormlWeb"/>
      </w:pPr>
      <w:r w:rsidRPr="006841D0">
        <w:t>61. szőnyeggyártás</w:t>
      </w:r>
    </w:p>
    <w:p w:rsidR="00CE0CE8" w:rsidRPr="006841D0" w:rsidRDefault="00CE0CE8" w:rsidP="00CE0CE8">
      <w:pPr>
        <w:pStyle w:val="NormlWeb"/>
      </w:pPr>
      <w:r w:rsidRPr="006841D0">
        <w:t>62. tapétagyártás</w:t>
      </w:r>
    </w:p>
    <w:p w:rsidR="00CE0CE8" w:rsidRPr="006841D0" w:rsidRDefault="00CE0CE8" w:rsidP="00CE0CE8">
      <w:pPr>
        <w:pStyle w:val="NormlWeb"/>
      </w:pPr>
      <w:r w:rsidRPr="006841D0">
        <w:t>63. tisztítószer gyártása</w:t>
      </w:r>
    </w:p>
    <w:p w:rsidR="00CE0CE8" w:rsidRPr="006841D0" w:rsidRDefault="00CE0CE8" w:rsidP="00CE0CE8">
      <w:pPr>
        <w:pStyle w:val="NormlWeb"/>
      </w:pPr>
      <w:r w:rsidRPr="006841D0">
        <w:t>64. vas-, acél-, vasötvözet-alapanyag gyártása</w:t>
      </w:r>
    </w:p>
    <w:p w:rsidR="00CE0CE8" w:rsidRPr="006841D0" w:rsidRDefault="00CE0CE8" w:rsidP="00CE0CE8">
      <w:pPr>
        <w:pStyle w:val="NormlWeb"/>
      </w:pPr>
      <w:r w:rsidRPr="006841D0">
        <w:t>65. vegyi szál gyártása</w:t>
      </w:r>
    </w:p>
    <w:p w:rsidR="00CE0CE8" w:rsidRPr="006841D0" w:rsidRDefault="00CE0CE8" w:rsidP="00CE0CE8">
      <w:pPr>
        <w:pStyle w:val="NormlWeb"/>
      </w:pPr>
      <w:r w:rsidRPr="006841D0">
        <w:t xml:space="preserve">66. </w:t>
      </w:r>
      <w:proofErr w:type="gramStart"/>
      <w:r w:rsidRPr="006841D0">
        <w:t>villamos motor</w:t>
      </w:r>
      <w:proofErr w:type="gramEnd"/>
      <w:r w:rsidRPr="006841D0">
        <w:t>, áramfejlesztő gyártása</w:t>
      </w:r>
    </w:p>
    <w:p w:rsidR="00CE0CE8" w:rsidRPr="006841D0" w:rsidRDefault="00CE0CE8" w:rsidP="00CE0CE8">
      <w:pPr>
        <w:pStyle w:val="NormlWeb"/>
      </w:pPr>
      <w:r w:rsidRPr="006841D0">
        <w:t>67.</w:t>
      </w:r>
      <w:bookmarkStart w:id="0" w:name="foot_9_place"/>
      <w:r w:rsidRPr="006841D0">
        <w:rPr>
          <w:vertAlign w:val="superscript"/>
        </w:rPr>
        <w:fldChar w:fldCharType="begin"/>
      </w:r>
      <w:r w:rsidRPr="006841D0">
        <w:rPr>
          <w:vertAlign w:val="superscript"/>
        </w:rPr>
        <w:instrText xml:space="preserve"> HYPERLINK "http://njt.hu/cgi_bin/njt_doc.cgi?docid=159115.259980" \l "foot9" </w:instrText>
      </w:r>
      <w:r w:rsidRPr="006841D0">
        <w:rPr>
          <w:vertAlign w:val="superscript"/>
        </w:rPr>
        <w:fldChar w:fldCharType="separate"/>
      </w:r>
      <w:r w:rsidRPr="006841D0">
        <w:rPr>
          <w:rStyle w:val="Hiperhivatkozs"/>
          <w:vertAlign w:val="superscript"/>
        </w:rPr>
        <w:t>9</w:t>
      </w:r>
      <w:r w:rsidRPr="006841D0">
        <w:rPr>
          <w:vertAlign w:val="superscript"/>
        </w:rPr>
        <w:fldChar w:fldCharType="end"/>
      </w:r>
      <w:bookmarkEnd w:id="0"/>
      <w:r w:rsidRPr="006841D0">
        <w:t xml:space="preserve"> nem veszélyes hulladék hulladékgazdálkodási engedély köteles gyűjtése, hasznosítása, ártalmatlanítása</w:t>
      </w:r>
    </w:p>
    <w:p w:rsidR="00CE0CE8" w:rsidRPr="006841D0" w:rsidRDefault="00CE0CE8" w:rsidP="00CE0CE8">
      <w:pPr>
        <w:pStyle w:val="NormlWeb"/>
      </w:pPr>
      <w:r w:rsidRPr="006841D0">
        <w:t>68.</w:t>
      </w:r>
      <w:bookmarkStart w:id="1" w:name="foot_10_place"/>
      <w:r w:rsidRPr="006841D0">
        <w:rPr>
          <w:vertAlign w:val="superscript"/>
        </w:rPr>
        <w:fldChar w:fldCharType="begin"/>
      </w:r>
      <w:r w:rsidRPr="006841D0">
        <w:rPr>
          <w:vertAlign w:val="superscript"/>
        </w:rPr>
        <w:instrText xml:space="preserve"> HYPERLINK "http://njt.hu/cgi_bin/njt_doc.cgi?docid=159115.259980" \l "foot10" </w:instrText>
      </w:r>
      <w:r w:rsidRPr="006841D0">
        <w:rPr>
          <w:vertAlign w:val="superscript"/>
        </w:rPr>
        <w:fldChar w:fldCharType="separate"/>
      </w:r>
      <w:r w:rsidRPr="006841D0">
        <w:rPr>
          <w:rStyle w:val="Hiperhivatkozs"/>
          <w:vertAlign w:val="superscript"/>
        </w:rPr>
        <w:t>10</w:t>
      </w:r>
      <w:r w:rsidRPr="006841D0">
        <w:rPr>
          <w:vertAlign w:val="superscript"/>
        </w:rPr>
        <w:fldChar w:fldCharType="end"/>
      </w:r>
      <w:bookmarkEnd w:id="1"/>
      <w:r w:rsidRPr="006841D0">
        <w:t xml:space="preserve"> veszélyes hulladék hulladékgazdálkodási engedély köteles gyűjtése, hasznosítása, ártalmatlanítása</w:t>
      </w:r>
    </w:p>
    <w:p w:rsidR="00335C16" w:rsidRPr="006841D0" w:rsidRDefault="00335C1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35C16" w:rsidRDefault="00335C16"/>
    <w:p w:rsidR="00335C16" w:rsidRDefault="00335C16"/>
    <w:sectPr w:rsidR="0033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675"/>
    <w:multiLevelType w:val="multilevel"/>
    <w:tmpl w:val="3C02A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3042B9"/>
    <w:multiLevelType w:val="hybridMultilevel"/>
    <w:tmpl w:val="FA4A7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0"/>
    <w:rsid w:val="00335C16"/>
    <w:rsid w:val="004E6677"/>
    <w:rsid w:val="0059545A"/>
    <w:rsid w:val="00601D50"/>
    <w:rsid w:val="006841D0"/>
    <w:rsid w:val="00994EA6"/>
    <w:rsid w:val="00AA191A"/>
    <w:rsid w:val="00CE0CE8"/>
    <w:rsid w:val="00D45FED"/>
    <w:rsid w:val="00DD0B5C"/>
    <w:rsid w:val="00E172B7"/>
    <w:rsid w:val="00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EE791"/>
  <w15:chartTrackingRefBased/>
  <w15:docId w15:val="{C80531AF-2761-44CA-BCF6-123A6B2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601D50"/>
  </w:style>
  <w:style w:type="character" w:customStyle="1" w:styleId="point">
    <w:name w:val="point"/>
    <w:basedOn w:val="Bekezdsalapbettpusa"/>
    <w:rsid w:val="00601D50"/>
  </w:style>
  <w:style w:type="character" w:styleId="Hiperhivatkozs">
    <w:name w:val="Hyperlink"/>
    <w:basedOn w:val="Bekezdsalapbettpusa"/>
    <w:uiPriority w:val="99"/>
    <w:semiHidden/>
    <w:unhideWhenUsed/>
    <w:rsid w:val="00335C16"/>
    <w:rPr>
      <w:color w:val="0000FF"/>
      <w:u w:val="single"/>
    </w:rPr>
  </w:style>
  <w:style w:type="paragraph" w:styleId="NormlWeb">
    <w:name w:val="Normal (Web)"/>
    <w:basedOn w:val="Norml"/>
    <w:rsid w:val="00CE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CE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Tóth Dániel</cp:lastModifiedBy>
  <cp:revision>11</cp:revision>
  <dcterms:created xsi:type="dcterms:W3CDTF">2015-12-14T13:08:00Z</dcterms:created>
  <dcterms:modified xsi:type="dcterms:W3CDTF">2018-06-28T08:42:00Z</dcterms:modified>
</cp:coreProperties>
</file>